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8CF5" w14:textId="77777777" w:rsidR="002E6CB5" w:rsidRDefault="002E6CB5" w:rsidP="002E6CB5">
      <w:pPr>
        <w:ind w:left="-15" w:right="0"/>
        <w:jc w:val="center"/>
        <w:rPr>
          <w:b/>
        </w:rPr>
      </w:pPr>
      <w:r w:rsidRPr="002E6CB5">
        <w:rPr>
          <w:b/>
        </w:rPr>
        <w:t xml:space="preserve">Динамика результативности реализации </w:t>
      </w:r>
      <w:r w:rsidR="004207F1">
        <w:rPr>
          <w:b/>
        </w:rPr>
        <w:t xml:space="preserve">дополнительной </w:t>
      </w:r>
      <w:r w:rsidR="00A65994" w:rsidRPr="00A65994">
        <w:rPr>
          <w:b/>
        </w:rPr>
        <w:t>общеобразовательной общеразвивающей</w:t>
      </w:r>
      <w:r w:rsidR="00A65994">
        <w:rPr>
          <w:b/>
        </w:rPr>
        <w:t xml:space="preserve"> </w:t>
      </w:r>
      <w:r w:rsidRPr="002E6CB5">
        <w:rPr>
          <w:b/>
        </w:rPr>
        <w:t xml:space="preserve">программы </w:t>
      </w:r>
    </w:p>
    <w:p w14:paraId="053774A4" w14:textId="77777777" w:rsidR="002E6CB5" w:rsidRDefault="002E6CB5" w:rsidP="002E6CB5">
      <w:pPr>
        <w:ind w:left="-15" w:right="0"/>
        <w:jc w:val="center"/>
        <w:rPr>
          <w:b/>
        </w:rPr>
      </w:pPr>
      <w:r>
        <w:rPr>
          <w:b/>
        </w:rPr>
        <w:t>«История и культура кубанского казачества</w:t>
      </w:r>
      <w:r w:rsidRPr="002E6CB5">
        <w:rPr>
          <w:b/>
        </w:rPr>
        <w:t xml:space="preserve">» </w:t>
      </w:r>
    </w:p>
    <w:p w14:paraId="3B825EB1" w14:textId="77777777" w:rsidR="002E6CB5" w:rsidRDefault="002E6CB5" w:rsidP="002E6CB5">
      <w:pPr>
        <w:ind w:left="-15" w:right="0"/>
        <w:jc w:val="center"/>
        <w:rPr>
          <w:b/>
        </w:rPr>
      </w:pPr>
      <w:r w:rsidRPr="002E6CB5">
        <w:rPr>
          <w:b/>
        </w:rPr>
        <w:t>за сопоставимый период</w:t>
      </w:r>
      <w:r>
        <w:rPr>
          <w:b/>
        </w:rPr>
        <w:t xml:space="preserve"> обучения</w:t>
      </w:r>
    </w:p>
    <w:p w14:paraId="13777F19" w14:textId="77777777" w:rsidR="00A65994" w:rsidRPr="002E6CB5" w:rsidRDefault="00A65994" w:rsidP="002E6CB5">
      <w:pPr>
        <w:ind w:left="-15" w:right="0"/>
        <w:jc w:val="center"/>
        <w:rPr>
          <w:b/>
        </w:rPr>
      </w:pPr>
    </w:p>
    <w:p w14:paraId="6A53B0E8" w14:textId="77777777" w:rsidR="002E6CB5" w:rsidRPr="002E6CB5" w:rsidRDefault="002E6CB5" w:rsidP="002E6CB5">
      <w:pPr>
        <w:ind w:left="-15" w:right="0"/>
        <w:jc w:val="center"/>
      </w:pPr>
      <w:r w:rsidRPr="002E6CB5">
        <w:t>Объединение «</w:t>
      </w:r>
      <w:r w:rsidR="00A65994">
        <w:t>История и культура кубанского казачества</w:t>
      </w:r>
      <w:r w:rsidRPr="002E6CB5">
        <w:t>»</w:t>
      </w:r>
    </w:p>
    <w:p w14:paraId="27B6916B" w14:textId="77777777" w:rsidR="008779BE" w:rsidRDefault="002E6CB5" w:rsidP="004207F1">
      <w:pPr>
        <w:ind w:left="-15" w:right="0"/>
        <w:jc w:val="center"/>
      </w:pPr>
      <w:r w:rsidRPr="002E6CB5">
        <w:t>1 год обучения</w:t>
      </w:r>
    </w:p>
    <w:p w14:paraId="21F5873F" w14:textId="77777777" w:rsidR="004207F1" w:rsidRPr="002E6CB5" w:rsidRDefault="004207F1" w:rsidP="004207F1">
      <w:pPr>
        <w:ind w:left="-15" w:right="0"/>
        <w:jc w:val="center"/>
      </w:pPr>
    </w:p>
    <w:p w14:paraId="63523967" w14:textId="77777777" w:rsidR="002E6CB5" w:rsidRDefault="008779BE" w:rsidP="008779BE">
      <w:pPr>
        <w:ind w:left="-15" w:right="0"/>
      </w:pPr>
      <w:r w:rsidRPr="008779BE">
        <w:t>Показатели самоанализа эффективности профессиональной деятельности</w:t>
      </w:r>
      <w:r>
        <w:t xml:space="preserve"> педагога Шматовой А. А</w:t>
      </w:r>
      <w:r w:rsidRPr="008779BE">
        <w:t>. соответствуют действующим требованиям по должности педагога</w:t>
      </w:r>
      <w:r>
        <w:t xml:space="preserve"> </w:t>
      </w:r>
      <w:r w:rsidRPr="008779BE">
        <w:t>дополнительного образования.</w:t>
      </w:r>
    </w:p>
    <w:p w14:paraId="64710320" w14:textId="77777777" w:rsidR="001C17E5" w:rsidRDefault="001C17E5" w:rsidP="001C17E5">
      <w:pPr>
        <w:ind w:left="-15" w:right="0"/>
      </w:pPr>
      <w:r>
        <w:t>Для определения уровня освоения образовательной программы «</w:t>
      </w:r>
      <w:r w:rsidR="002E6CB5" w:rsidRPr="002E6CB5">
        <w:t>История и культура кубанского казачества</w:t>
      </w:r>
      <w:r>
        <w:t xml:space="preserve">» ведётся «Мониторинг оценки эффективности дополнительной общеобразовательной программы». В мониторинге учитываются: теоретическая и практическая подготовленность, сформированность универсальных учебных действий, сформированность личностных качеств в процессе освоения учащимися образовательной программы. Данный мониторинг проводится педагогом три раза в год (начало, середина, конец года). </w:t>
      </w:r>
    </w:p>
    <w:p w14:paraId="5E91D33E" w14:textId="77777777" w:rsidR="001C17E5" w:rsidRDefault="001C17E5" w:rsidP="001C17E5">
      <w:pPr>
        <w:ind w:left="-15" w:right="0"/>
      </w:pPr>
      <w:r>
        <w:t>Динамика результативности реализации дополнительной общеобразовательной общеразвивающей программы «</w:t>
      </w:r>
      <w:r w:rsidRPr="00645D2B">
        <w:t>История и культура кубанского казачества</w:t>
      </w:r>
      <w:r>
        <w:t xml:space="preserve">» отслеживается через: </w:t>
      </w:r>
    </w:p>
    <w:p w14:paraId="1B61CB97" w14:textId="77777777" w:rsidR="001C17E5" w:rsidRDefault="001C17E5" w:rsidP="001C17E5">
      <w:pPr>
        <w:numPr>
          <w:ilvl w:val="0"/>
          <w:numId w:val="1"/>
        </w:numPr>
        <w:ind w:right="0"/>
      </w:pPr>
      <w:r>
        <w:t xml:space="preserve">входной, промежуточный и итоговый контроль; </w:t>
      </w:r>
    </w:p>
    <w:p w14:paraId="11CC2012" w14:textId="77777777" w:rsidR="001C17E5" w:rsidRDefault="001C17E5" w:rsidP="001C17E5">
      <w:pPr>
        <w:numPr>
          <w:ilvl w:val="0"/>
          <w:numId w:val="1"/>
        </w:numPr>
        <w:ind w:right="0"/>
      </w:pPr>
      <w:r>
        <w:t xml:space="preserve">участие и победы учащихся в конкурсах, акциях и мероприятиях разного уровня; </w:t>
      </w:r>
    </w:p>
    <w:p w14:paraId="5EF71F90" w14:textId="77777777" w:rsidR="001C17E5" w:rsidRDefault="001C17E5" w:rsidP="001C17E5">
      <w:pPr>
        <w:numPr>
          <w:ilvl w:val="0"/>
          <w:numId w:val="1"/>
        </w:numPr>
        <w:ind w:right="0"/>
      </w:pPr>
      <w:r>
        <w:t xml:space="preserve">предъявление и демонстрация образовательных результатов (индивидуальные творческие работы учащихся, грамоты, дипломы).  </w:t>
      </w:r>
    </w:p>
    <w:p w14:paraId="4982CD06" w14:textId="77777777" w:rsidR="001C17E5" w:rsidRDefault="001C17E5" w:rsidP="001C17E5">
      <w:pPr>
        <w:ind w:left="-15" w:right="0"/>
      </w:pPr>
      <w:r>
        <w:rPr>
          <w:b/>
        </w:rPr>
        <w:t>Входной контроль</w:t>
      </w:r>
      <w:r>
        <w:t xml:space="preserve"> </w:t>
      </w:r>
      <w:r w:rsidRPr="00B260B3">
        <w:t>осуществляется при приеме</w:t>
      </w:r>
      <w:r w:rsidR="004207F1" w:rsidRPr="00B260B3">
        <w:t xml:space="preserve"> учащихся</w:t>
      </w:r>
      <w:r w:rsidR="004207F1">
        <w:t xml:space="preserve"> в объединение </w:t>
      </w:r>
      <w:r>
        <w:t xml:space="preserve">в начале учебного года обучения для выявления у учащихся имеющихся знаний, умений и навыков. </w:t>
      </w:r>
    </w:p>
    <w:p w14:paraId="3A0046BB" w14:textId="77777777" w:rsidR="001C17E5" w:rsidRDefault="001C17E5" w:rsidP="001C17E5">
      <w:pPr>
        <w:ind w:left="-15" w:right="0"/>
      </w:pPr>
      <w:r w:rsidRPr="00B260B3">
        <w:rPr>
          <w:b/>
        </w:rPr>
        <w:t xml:space="preserve">Промежуточный контроль </w:t>
      </w:r>
      <w:r w:rsidRPr="00B260B3">
        <w:t>осуществляется по окончании первого полугодия (декабрь) учебного года, что позволяет оценить степень освоение программы на данном этапе.</w:t>
      </w:r>
    </w:p>
    <w:p w14:paraId="37A64ED3" w14:textId="77777777" w:rsidR="001C17E5" w:rsidRDefault="001C17E5" w:rsidP="001C17E5">
      <w:pPr>
        <w:ind w:left="-15" w:right="0"/>
      </w:pPr>
      <w:r>
        <w:rPr>
          <w:b/>
        </w:rPr>
        <w:t xml:space="preserve">Итоговый контроль </w:t>
      </w:r>
      <w:r>
        <w:t xml:space="preserve">проводится в конце учебного года (май), что позволяет оценить результативность освоения программы за весь учебный год.  </w:t>
      </w:r>
    </w:p>
    <w:p w14:paraId="3B6695CE" w14:textId="77777777" w:rsidR="00EF0D5F" w:rsidRPr="00B23F7D" w:rsidRDefault="00EF0D5F" w:rsidP="00B23F7D">
      <w:pPr>
        <w:ind w:left="-15" w:right="0"/>
      </w:pPr>
      <w:r w:rsidRPr="00EF0D5F">
        <w:t>Н</w:t>
      </w:r>
      <w:r>
        <w:t>а диаграммах</w:t>
      </w:r>
      <w:r w:rsidRPr="00EF0D5F">
        <w:t xml:space="preserve"> представлены данные мониторинга мотивации учащихся на начало </w:t>
      </w:r>
      <w:r w:rsidR="00B23F7D">
        <w:t>и середину</w:t>
      </w:r>
      <w:r w:rsidRPr="00EF0D5F">
        <w:t xml:space="preserve"> </w:t>
      </w:r>
      <w:r w:rsidR="00B23F7D">
        <w:t>учебного года.</w:t>
      </w:r>
    </w:p>
    <w:p w14:paraId="698DD34E" w14:textId="77777777" w:rsidR="00E21127" w:rsidRDefault="00E21127" w:rsidP="0080437D">
      <w:pPr>
        <w:spacing w:after="0" w:line="259" w:lineRule="auto"/>
        <w:ind w:firstLine="0"/>
        <w:jc w:val="right"/>
        <w:rPr>
          <w:rFonts w:eastAsia="Calibri"/>
          <w:color w:val="auto"/>
          <w:szCs w:val="28"/>
          <w:lang w:eastAsia="en-US"/>
        </w:rPr>
      </w:pPr>
    </w:p>
    <w:p w14:paraId="00F05585" w14:textId="77777777" w:rsidR="00044C55" w:rsidRDefault="00044C55" w:rsidP="0080437D">
      <w:pPr>
        <w:spacing w:after="0" w:line="259" w:lineRule="auto"/>
        <w:ind w:firstLine="0"/>
        <w:jc w:val="right"/>
        <w:rPr>
          <w:b/>
        </w:rPr>
      </w:pPr>
    </w:p>
    <w:p w14:paraId="1F0D7E4C" w14:textId="77777777" w:rsidR="00E21127" w:rsidRDefault="00E21127" w:rsidP="0080437D">
      <w:pPr>
        <w:spacing w:after="0" w:line="259" w:lineRule="auto"/>
        <w:ind w:firstLine="0"/>
        <w:jc w:val="right"/>
        <w:rPr>
          <w:b/>
        </w:rPr>
      </w:pPr>
    </w:p>
    <w:p w14:paraId="7D3EC70D" w14:textId="77777777" w:rsidR="006C0017" w:rsidRDefault="006C0017" w:rsidP="0080437D">
      <w:pPr>
        <w:spacing w:after="0" w:line="259" w:lineRule="auto"/>
        <w:ind w:firstLine="0"/>
        <w:jc w:val="right"/>
        <w:rPr>
          <w:b/>
        </w:rPr>
      </w:pPr>
    </w:p>
    <w:p w14:paraId="50801641" w14:textId="77777777" w:rsidR="006C0017" w:rsidRDefault="006C0017" w:rsidP="0080437D">
      <w:pPr>
        <w:spacing w:after="0" w:line="259" w:lineRule="auto"/>
        <w:ind w:firstLine="0"/>
        <w:jc w:val="right"/>
        <w:rPr>
          <w:b/>
        </w:rPr>
      </w:pPr>
    </w:p>
    <w:p w14:paraId="7C724A77" w14:textId="77777777" w:rsidR="006C0017" w:rsidRDefault="006C0017" w:rsidP="0080437D">
      <w:pPr>
        <w:spacing w:after="0" w:line="259" w:lineRule="auto"/>
        <w:ind w:firstLine="0"/>
        <w:jc w:val="right"/>
        <w:rPr>
          <w:b/>
        </w:rPr>
      </w:pPr>
    </w:p>
    <w:p w14:paraId="63B2FF2D" w14:textId="5CE29B72" w:rsidR="00E21127" w:rsidRDefault="0080437D" w:rsidP="0080437D">
      <w:pPr>
        <w:spacing w:after="0" w:line="259" w:lineRule="auto"/>
        <w:ind w:firstLine="0"/>
        <w:jc w:val="right"/>
        <w:rPr>
          <w:b/>
        </w:rPr>
      </w:pPr>
      <w:r w:rsidRPr="0080437D">
        <w:rPr>
          <w:b/>
        </w:rPr>
        <w:lastRenderedPageBreak/>
        <w:t>Таблица 1</w:t>
      </w:r>
    </w:p>
    <w:p w14:paraId="64F45752" w14:textId="77777777" w:rsidR="0080437D" w:rsidRPr="0080437D" w:rsidRDefault="0080437D" w:rsidP="0080437D">
      <w:pPr>
        <w:spacing w:after="0" w:line="259" w:lineRule="auto"/>
        <w:ind w:firstLine="0"/>
        <w:jc w:val="right"/>
      </w:pPr>
      <w:r w:rsidRPr="0080437D">
        <w:rPr>
          <w:b/>
        </w:rPr>
        <w:t xml:space="preserve"> </w:t>
      </w:r>
    </w:p>
    <w:p w14:paraId="0CC6D197" w14:textId="77777777" w:rsidR="0080437D" w:rsidRPr="0080437D" w:rsidRDefault="0080437D" w:rsidP="0080437D">
      <w:pPr>
        <w:spacing w:after="0" w:line="281" w:lineRule="auto"/>
        <w:ind w:left="1364" w:right="0" w:hanging="310"/>
        <w:jc w:val="center"/>
      </w:pPr>
      <w:r w:rsidRPr="0080437D">
        <w:rPr>
          <w:b/>
        </w:rPr>
        <w:t>Уровень освоения дополнительной общеобразовательной программы по результатам промежуточной аттестации</w:t>
      </w:r>
    </w:p>
    <w:p w14:paraId="42633771" w14:textId="77777777" w:rsidR="0080437D" w:rsidRPr="0080437D" w:rsidRDefault="0080437D" w:rsidP="0080437D">
      <w:pPr>
        <w:spacing w:after="0" w:line="259" w:lineRule="auto"/>
        <w:ind w:left="706" w:right="0" w:firstLine="0"/>
        <w:jc w:val="left"/>
      </w:pPr>
    </w:p>
    <w:tbl>
      <w:tblPr>
        <w:tblStyle w:val="TableGrid"/>
        <w:tblW w:w="9318" w:type="dxa"/>
        <w:tblInd w:w="704" w:type="dxa"/>
        <w:tblCellMar>
          <w:top w:w="9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1946"/>
        <w:gridCol w:w="1135"/>
        <w:gridCol w:w="1133"/>
        <w:gridCol w:w="1277"/>
        <w:gridCol w:w="1133"/>
        <w:gridCol w:w="1277"/>
        <w:gridCol w:w="1417"/>
      </w:tblGrid>
      <w:tr w:rsidR="0080437D" w:rsidRPr="009136AC" w14:paraId="4EDD8F92" w14:textId="77777777" w:rsidTr="0080437D">
        <w:trPr>
          <w:trHeight w:val="334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BC9E" w14:textId="7A7CF902" w:rsidR="0080437D" w:rsidRPr="009136AC" w:rsidRDefault="0080437D" w:rsidP="00AD46C9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AD46C9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00B" w14:textId="77777777" w:rsidR="0080437D" w:rsidRPr="009136AC" w:rsidRDefault="0080437D" w:rsidP="0080437D">
            <w:pPr>
              <w:spacing w:after="0" w:line="259" w:lineRule="auto"/>
              <w:ind w:right="30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80437D" w:rsidRPr="009136AC" w14:paraId="27A3587A" w14:textId="77777777" w:rsidTr="0080437D">
        <w:trPr>
          <w:trHeight w:val="331"/>
        </w:trPr>
        <w:tc>
          <w:tcPr>
            <w:tcW w:w="1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9AB42" w14:textId="77777777" w:rsidR="0080437D" w:rsidRPr="009136AC" w:rsidRDefault="0080437D" w:rsidP="00AD46C9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C6F0" w14:textId="77777777" w:rsidR="0080437D" w:rsidRPr="009136AC" w:rsidRDefault="0080437D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B55D" w14:textId="77777777" w:rsidR="0080437D" w:rsidRPr="009136AC" w:rsidRDefault="0080437D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71E7" w14:textId="77777777" w:rsidR="0080437D" w:rsidRPr="009136AC" w:rsidRDefault="0080437D" w:rsidP="0080437D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низкий </w:t>
            </w:r>
          </w:p>
        </w:tc>
      </w:tr>
      <w:tr w:rsidR="0080437D" w:rsidRPr="009136AC" w14:paraId="41842728" w14:textId="77777777" w:rsidTr="0080437D">
        <w:trPr>
          <w:trHeight w:val="331"/>
        </w:trPr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0495" w14:textId="77777777" w:rsidR="0080437D" w:rsidRPr="009136AC" w:rsidRDefault="0080437D" w:rsidP="00AD46C9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8DCF" w14:textId="77777777" w:rsidR="0080437D" w:rsidRPr="009136AC" w:rsidRDefault="0080437D" w:rsidP="0080437D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B8E" w14:textId="77777777" w:rsidR="0080437D" w:rsidRPr="009136AC" w:rsidRDefault="0080437D" w:rsidP="0080437D">
            <w:pPr>
              <w:spacing w:after="0" w:line="259" w:lineRule="auto"/>
              <w:ind w:right="37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8C15" w14:textId="77777777" w:rsidR="0080437D" w:rsidRPr="009136AC" w:rsidRDefault="0080437D" w:rsidP="0080437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BEC4" w14:textId="77777777" w:rsidR="0080437D" w:rsidRPr="009136AC" w:rsidRDefault="0080437D" w:rsidP="0080437D">
            <w:pPr>
              <w:spacing w:after="0" w:line="259" w:lineRule="auto"/>
              <w:ind w:right="37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DCC" w14:textId="77777777" w:rsidR="0080437D" w:rsidRPr="009136AC" w:rsidRDefault="0080437D" w:rsidP="0080437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0A0B" w14:textId="77777777" w:rsidR="0080437D" w:rsidRPr="009136AC" w:rsidRDefault="0080437D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b/>
                <w:sz w:val="24"/>
                <w:szCs w:val="24"/>
              </w:rPr>
              <w:t xml:space="preserve">% </w:t>
            </w:r>
          </w:p>
        </w:tc>
      </w:tr>
      <w:tr w:rsidR="0080437D" w:rsidRPr="009136AC" w14:paraId="0DDA57A9" w14:textId="77777777" w:rsidTr="0080437D">
        <w:trPr>
          <w:trHeight w:val="33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73C" w14:textId="5BAD1F00" w:rsidR="0080437D" w:rsidRPr="009136AC" w:rsidRDefault="006C0017" w:rsidP="00AD46C9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С</w:t>
            </w:r>
            <w:r w:rsidR="0080437D" w:rsidRPr="009136AC">
              <w:rPr>
                <w:sz w:val="24"/>
                <w:szCs w:val="24"/>
              </w:rPr>
              <w:t>ентябрь</w:t>
            </w:r>
            <w:r w:rsidRPr="009136A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7A22" w14:textId="77777777" w:rsidR="0080437D" w:rsidRPr="009136AC" w:rsidRDefault="0080437D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32D" w14:textId="77777777" w:rsidR="0080437D" w:rsidRPr="009136AC" w:rsidRDefault="0024055A" w:rsidP="0080437D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C39B" w14:textId="77777777" w:rsidR="0080437D" w:rsidRPr="009136AC" w:rsidRDefault="00382CFA" w:rsidP="0080437D">
            <w:pPr>
              <w:spacing w:after="0" w:line="259" w:lineRule="auto"/>
              <w:ind w:right="28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FE7A" w14:textId="77777777" w:rsidR="0080437D" w:rsidRPr="009136AC" w:rsidRDefault="0024055A" w:rsidP="0080437D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11D" w14:textId="77777777" w:rsidR="0080437D" w:rsidRPr="009136AC" w:rsidRDefault="0080437D" w:rsidP="0080437D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F381" w14:textId="77777777" w:rsidR="0080437D" w:rsidRPr="009136AC" w:rsidRDefault="0024055A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13</w:t>
            </w:r>
          </w:p>
        </w:tc>
      </w:tr>
      <w:tr w:rsidR="0080437D" w:rsidRPr="009136AC" w14:paraId="1FB1251E" w14:textId="77777777" w:rsidTr="0080437D">
        <w:trPr>
          <w:trHeight w:val="33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9FEE" w14:textId="2F0D5989" w:rsidR="0080437D" w:rsidRPr="009136AC" w:rsidRDefault="006C0017" w:rsidP="00AD46C9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Я</w:t>
            </w:r>
            <w:r w:rsidR="0080437D" w:rsidRPr="009136AC">
              <w:rPr>
                <w:sz w:val="24"/>
                <w:szCs w:val="24"/>
              </w:rPr>
              <w:t>нварь</w:t>
            </w:r>
            <w:r w:rsidRPr="009136AC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40D" w14:textId="77777777" w:rsidR="0080437D" w:rsidRPr="009136AC" w:rsidRDefault="0080437D" w:rsidP="0080437D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F1B" w14:textId="77777777" w:rsidR="0080437D" w:rsidRPr="009136AC" w:rsidRDefault="0024055A" w:rsidP="0080437D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741F" w14:textId="77777777" w:rsidR="0080437D" w:rsidRPr="009136AC" w:rsidRDefault="00F439CB" w:rsidP="0080437D">
            <w:pPr>
              <w:spacing w:after="0" w:line="259" w:lineRule="auto"/>
              <w:ind w:right="28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D69" w14:textId="77777777" w:rsidR="0080437D" w:rsidRPr="009136AC" w:rsidRDefault="0024055A" w:rsidP="0080437D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0F2B" w14:textId="77777777" w:rsidR="0080437D" w:rsidRPr="009136AC" w:rsidRDefault="0080437D" w:rsidP="0080437D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BF49" w14:textId="77777777" w:rsidR="0080437D" w:rsidRPr="009136AC" w:rsidRDefault="0080437D" w:rsidP="0080437D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9136AC">
              <w:rPr>
                <w:sz w:val="24"/>
                <w:szCs w:val="24"/>
              </w:rPr>
              <w:t xml:space="preserve">- </w:t>
            </w:r>
          </w:p>
        </w:tc>
      </w:tr>
    </w:tbl>
    <w:p w14:paraId="69E9C251" w14:textId="77777777" w:rsidR="00C61E94" w:rsidRDefault="00C61E94" w:rsidP="004207F1">
      <w:pPr>
        <w:shd w:val="clear" w:color="auto" w:fill="FFFFFF"/>
        <w:spacing w:after="0" w:line="240" w:lineRule="auto"/>
        <w:ind w:firstLine="0"/>
        <w:rPr>
          <w:b/>
          <w:i/>
          <w:szCs w:val="28"/>
        </w:rPr>
      </w:pPr>
    </w:p>
    <w:p w14:paraId="47D09623" w14:textId="77777777" w:rsidR="00305CB7" w:rsidRPr="00A65994" w:rsidRDefault="00A65994" w:rsidP="005B1965">
      <w:pPr>
        <w:shd w:val="clear" w:color="auto" w:fill="FFFFFF"/>
        <w:spacing w:after="0" w:line="240" w:lineRule="auto"/>
        <w:ind w:firstLine="709"/>
        <w:jc w:val="center"/>
        <w:rPr>
          <w:b/>
          <w:i/>
          <w:szCs w:val="28"/>
        </w:rPr>
      </w:pPr>
      <w:r w:rsidRPr="00A65994">
        <w:rPr>
          <w:b/>
          <w:i/>
          <w:szCs w:val="28"/>
        </w:rPr>
        <w:t>Доля учащихся по уровням освоения программы (в %)</w:t>
      </w:r>
    </w:p>
    <w:p w14:paraId="281C8818" w14:textId="77777777" w:rsidR="00E21127" w:rsidRPr="00A36C2B" w:rsidRDefault="00E21127" w:rsidP="00A36C2B">
      <w:pPr>
        <w:ind w:firstLine="0"/>
        <w:jc w:val="left"/>
      </w:pPr>
    </w:p>
    <w:p w14:paraId="699DD037" w14:textId="77777777" w:rsidR="00C14429" w:rsidRDefault="0024055A" w:rsidP="004207F1">
      <w:pPr>
        <w:ind w:left="-993"/>
        <w:rPr>
          <w:sz w:val="32"/>
        </w:rPr>
      </w:pPr>
      <w:r>
        <w:rPr>
          <w:sz w:val="32"/>
        </w:rPr>
        <w:t xml:space="preserve">      </w:t>
      </w:r>
      <w:r w:rsidR="00E21127">
        <w:rPr>
          <w:noProof/>
          <w:sz w:val="32"/>
        </w:rPr>
        <w:drawing>
          <wp:inline distT="0" distB="0" distL="0" distR="0" wp14:anchorId="6D1F2B20" wp14:editId="5FC650FA">
            <wp:extent cx="2926080" cy="2131011"/>
            <wp:effectExtent l="0" t="0" r="762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32"/>
        </w:rPr>
        <w:t xml:space="preserve">        </w:t>
      </w:r>
      <w:r>
        <w:rPr>
          <w:noProof/>
          <w:sz w:val="32"/>
        </w:rPr>
        <w:drawing>
          <wp:inline distT="0" distB="0" distL="0" distR="0" wp14:anchorId="561D6574" wp14:editId="40C9FCCA">
            <wp:extent cx="2926080" cy="2131011"/>
            <wp:effectExtent l="0" t="0" r="7620" b="31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49C377" w14:textId="77777777" w:rsidR="00044C55" w:rsidRDefault="00044C55" w:rsidP="00305CB7"/>
    <w:p w14:paraId="36DCA53E" w14:textId="1DAC4B5F" w:rsidR="00C14429" w:rsidRPr="00305CB7" w:rsidRDefault="00C14429" w:rsidP="00305CB7">
      <w:r w:rsidRPr="00305CB7">
        <w:t>Резу</w:t>
      </w:r>
      <w:r w:rsidR="00305CB7" w:rsidRPr="00305CB7">
        <w:t xml:space="preserve">льтаты мониторинга по уровням </w:t>
      </w:r>
      <w:r w:rsidR="00AD46C9">
        <w:t xml:space="preserve">развития </w:t>
      </w:r>
      <w:r w:rsidRPr="00305CB7">
        <w:t>представлены в диаграммах</w:t>
      </w:r>
      <w:r w:rsidR="00305CB7">
        <w:t xml:space="preserve"> </w:t>
      </w:r>
      <w:r w:rsidRPr="00305CB7">
        <w:t>(в</w:t>
      </w:r>
      <w:r w:rsidR="00305CB7">
        <w:t xml:space="preserve"> </w:t>
      </w:r>
      <w:r w:rsidRPr="00305CB7">
        <w:t xml:space="preserve">% соотношении). </w:t>
      </w:r>
      <w:bookmarkStart w:id="0" w:name="_GoBack"/>
      <w:bookmarkEnd w:id="0"/>
      <w:r w:rsidRPr="00305CB7">
        <w:t>Количество детей на на</w:t>
      </w:r>
      <w:r w:rsidR="00305CB7">
        <w:t xml:space="preserve">чало </w:t>
      </w:r>
      <w:r w:rsidRPr="00305CB7">
        <w:t xml:space="preserve">и середину </w:t>
      </w:r>
      <w:r w:rsidR="00305CB7">
        <w:t>учебного года</w:t>
      </w:r>
      <w:r w:rsidRPr="00305CB7">
        <w:t>:</w:t>
      </w:r>
    </w:p>
    <w:p w14:paraId="49BBFC69" w14:textId="77777777" w:rsidR="00C14429" w:rsidRPr="00305CB7" w:rsidRDefault="00A65994" w:rsidP="00305CB7">
      <w:r>
        <w:t>сентябр</w:t>
      </w:r>
      <w:r w:rsidR="00C14429" w:rsidRPr="00305CB7">
        <w:t>ь</w:t>
      </w:r>
      <w:r w:rsidR="00305CB7">
        <w:t>: 18</w:t>
      </w:r>
      <w:r w:rsidR="00C14429" w:rsidRPr="00305CB7">
        <w:t xml:space="preserve"> учащихся</w:t>
      </w:r>
    </w:p>
    <w:p w14:paraId="4BCF2D86" w14:textId="77777777" w:rsidR="00C14429" w:rsidRPr="00305CB7" w:rsidRDefault="00305CB7" w:rsidP="00305CB7">
      <w:r>
        <w:t>январь: 1</w:t>
      </w:r>
      <w:r w:rsidR="00C14429" w:rsidRPr="00305CB7">
        <w:t>5 учащихся</w:t>
      </w:r>
    </w:p>
    <w:p w14:paraId="66123E4D" w14:textId="77777777" w:rsidR="00C14429" w:rsidRDefault="00C14429" w:rsidP="00305CB7">
      <w:pPr>
        <w:shd w:val="clear" w:color="auto" w:fill="FFFFFF"/>
        <w:spacing w:after="0" w:line="240" w:lineRule="auto"/>
        <w:ind w:right="0" w:firstLine="709"/>
        <w:rPr>
          <w:szCs w:val="24"/>
        </w:rPr>
      </w:pPr>
      <w:r w:rsidRPr="00C14429">
        <w:rPr>
          <w:szCs w:val="24"/>
        </w:rPr>
        <w:t>Анализируя результаты мониторинга</w:t>
      </w:r>
      <w:r>
        <w:rPr>
          <w:szCs w:val="24"/>
        </w:rPr>
        <w:t>,</w:t>
      </w:r>
      <w:r w:rsidR="00305CB7">
        <w:rPr>
          <w:szCs w:val="24"/>
        </w:rPr>
        <w:t xml:space="preserve"> можно сделать вывод о том, что </w:t>
      </w:r>
      <w:r w:rsidRPr="00C14429">
        <w:rPr>
          <w:szCs w:val="24"/>
        </w:rPr>
        <w:t xml:space="preserve">наблюдается позитивная динамика уровня развития учащихся. </w:t>
      </w:r>
    </w:p>
    <w:p w14:paraId="64ECFAE5" w14:textId="77777777" w:rsidR="00305CB7" w:rsidRPr="00305CB7" w:rsidRDefault="00305CB7" w:rsidP="00305CB7">
      <w:pPr>
        <w:shd w:val="clear" w:color="auto" w:fill="FFFFFF"/>
        <w:spacing w:after="0" w:line="240" w:lineRule="auto"/>
        <w:ind w:right="0" w:firstLine="709"/>
        <w:rPr>
          <w:szCs w:val="28"/>
        </w:rPr>
      </w:pPr>
      <w:r w:rsidRPr="00305CB7">
        <w:rPr>
          <w:szCs w:val="28"/>
        </w:rPr>
        <w:t>В процентном отношении практически все учащиеся показали положительную</w:t>
      </w:r>
    </w:p>
    <w:p w14:paraId="726204BF" w14:textId="3DECB522" w:rsidR="00305CB7" w:rsidRDefault="00FC2FD1" w:rsidP="00A84277">
      <w:pPr>
        <w:shd w:val="clear" w:color="auto" w:fill="FFFFFF"/>
        <w:spacing w:after="0" w:line="240" w:lineRule="auto"/>
        <w:ind w:right="0" w:firstLine="0"/>
        <w:rPr>
          <w:szCs w:val="28"/>
        </w:rPr>
      </w:pPr>
      <w:r>
        <w:rPr>
          <w:szCs w:val="28"/>
        </w:rPr>
        <w:t xml:space="preserve">динамику, </w:t>
      </w:r>
      <w:r>
        <w:rPr>
          <w:shd w:val="clear" w:color="auto" w:fill="FFFFFF"/>
        </w:rPr>
        <w:t>овладели необходимыми умениями и навыками в соответств</w:t>
      </w:r>
      <w:r>
        <w:rPr>
          <w:shd w:val="clear" w:color="auto" w:fill="FFFFFF"/>
        </w:rPr>
        <w:t xml:space="preserve">ии с возрастными особенностями: </w:t>
      </w:r>
      <w:r>
        <w:rPr>
          <w:shd w:val="clear" w:color="auto" w:fill="FFFFFF"/>
        </w:rPr>
        <w:t>знания детей прочные, они способны применять их в повседневной деятельности.  </w:t>
      </w:r>
    </w:p>
    <w:p w14:paraId="355D0042" w14:textId="4FFF8E86" w:rsidR="008779BE" w:rsidRPr="008779BE" w:rsidRDefault="008779BE" w:rsidP="004207F1">
      <w:pPr>
        <w:shd w:val="clear" w:color="auto" w:fill="FFFFFF"/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Данные, полученные </w:t>
      </w:r>
      <w:r w:rsidRPr="008779BE">
        <w:rPr>
          <w:szCs w:val="28"/>
        </w:rPr>
        <w:t>в</w:t>
      </w:r>
      <w:r>
        <w:rPr>
          <w:szCs w:val="28"/>
        </w:rPr>
        <w:t xml:space="preserve"> </w:t>
      </w:r>
      <w:r w:rsidRPr="008779BE">
        <w:rPr>
          <w:szCs w:val="28"/>
        </w:rPr>
        <w:t>ходе</w:t>
      </w:r>
      <w:r>
        <w:rPr>
          <w:szCs w:val="28"/>
        </w:rPr>
        <w:t xml:space="preserve"> </w:t>
      </w:r>
      <w:r w:rsidRPr="008779BE">
        <w:rPr>
          <w:szCs w:val="28"/>
        </w:rPr>
        <w:t>диагностики</w:t>
      </w:r>
      <w:r>
        <w:rPr>
          <w:szCs w:val="28"/>
        </w:rPr>
        <w:t xml:space="preserve"> </w:t>
      </w:r>
      <w:r w:rsidR="00B059D4" w:rsidRPr="008779BE">
        <w:rPr>
          <w:szCs w:val="28"/>
        </w:rPr>
        <w:t>в дальнейшем,</w:t>
      </w:r>
      <w:r w:rsidRPr="008779BE">
        <w:rPr>
          <w:szCs w:val="28"/>
        </w:rPr>
        <w:t xml:space="preserve"> использу</w:t>
      </w:r>
      <w:r w:rsidR="00B059D4">
        <w:rPr>
          <w:szCs w:val="28"/>
        </w:rPr>
        <w:t>ются</w:t>
      </w:r>
      <w:r w:rsidRPr="008779BE">
        <w:rPr>
          <w:szCs w:val="28"/>
        </w:rPr>
        <w:t xml:space="preserve"> для работы с учащимися (учет индивидуальных</w:t>
      </w:r>
      <w:r>
        <w:rPr>
          <w:szCs w:val="28"/>
        </w:rPr>
        <w:t xml:space="preserve"> </w:t>
      </w:r>
      <w:r w:rsidRPr="008779BE">
        <w:rPr>
          <w:szCs w:val="28"/>
        </w:rPr>
        <w:t>достижений учащихся, отслеживание динамики разви</w:t>
      </w:r>
      <w:r w:rsidR="004207F1">
        <w:rPr>
          <w:szCs w:val="28"/>
        </w:rPr>
        <w:t>тия</w:t>
      </w:r>
      <w:r w:rsidRPr="008779BE">
        <w:rPr>
          <w:szCs w:val="28"/>
        </w:rPr>
        <w:t>), для работы с</w:t>
      </w:r>
      <w:r>
        <w:rPr>
          <w:szCs w:val="28"/>
        </w:rPr>
        <w:t xml:space="preserve"> </w:t>
      </w:r>
      <w:r w:rsidRPr="008779BE">
        <w:rPr>
          <w:szCs w:val="28"/>
        </w:rPr>
        <w:t>родителями (проведение бесед по результатам диагностики, совместных мероприятий) и</w:t>
      </w:r>
      <w:r>
        <w:rPr>
          <w:szCs w:val="28"/>
        </w:rPr>
        <w:t xml:space="preserve"> </w:t>
      </w:r>
      <w:r w:rsidRPr="008779BE">
        <w:rPr>
          <w:szCs w:val="28"/>
        </w:rPr>
        <w:t>для к</w:t>
      </w:r>
      <w:r w:rsidR="004207F1">
        <w:rPr>
          <w:szCs w:val="28"/>
        </w:rPr>
        <w:t>орректировки и обновления ДООП.</w:t>
      </w:r>
    </w:p>
    <w:p w14:paraId="61149183" w14:textId="18CB5A0B" w:rsidR="00E94BFC" w:rsidRPr="004207F1" w:rsidRDefault="00A84277" w:rsidP="00AD46C9">
      <w:pPr>
        <w:shd w:val="clear" w:color="auto" w:fill="FFFFFF"/>
        <w:spacing w:after="0" w:line="240" w:lineRule="auto"/>
        <w:ind w:right="0" w:firstLine="709"/>
        <w:rPr>
          <w:szCs w:val="28"/>
        </w:rPr>
      </w:pPr>
      <w:r w:rsidRPr="00A84277">
        <w:rPr>
          <w:szCs w:val="28"/>
        </w:rPr>
        <w:t>Реализация</w:t>
      </w:r>
      <w:r>
        <w:rPr>
          <w:szCs w:val="28"/>
        </w:rPr>
        <w:t xml:space="preserve"> </w:t>
      </w:r>
      <w:r w:rsidRPr="00A84277">
        <w:rPr>
          <w:szCs w:val="28"/>
        </w:rPr>
        <w:t>программы</w:t>
      </w:r>
      <w:r>
        <w:rPr>
          <w:szCs w:val="28"/>
        </w:rPr>
        <w:t xml:space="preserve"> </w:t>
      </w:r>
      <w:r w:rsidRPr="00A84277">
        <w:rPr>
          <w:szCs w:val="28"/>
        </w:rPr>
        <w:t>создает</w:t>
      </w:r>
      <w:r>
        <w:rPr>
          <w:szCs w:val="28"/>
        </w:rPr>
        <w:t xml:space="preserve"> </w:t>
      </w:r>
      <w:r w:rsidRPr="00A84277">
        <w:rPr>
          <w:szCs w:val="28"/>
        </w:rPr>
        <w:t>дополнительные</w:t>
      </w:r>
      <w:r>
        <w:rPr>
          <w:szCs w:val="28"/>
        </w:rPr>
        <w:t xml:space="preserve"> </w:t>
      </w:r>
      <w:r w:rsidRPr="00A84277">
        <w:rPr>
          <w:szCs w:val="28"/>
        </w:rPr>
        <w:t>условия</w:t>
      </w:r>
      <w:r>
        <w:rPr>
          <w:szCs w:val="28"/>
        </w:rPr>
        <w:t xml:space="preserve"> </w:t>
      </w:r>
      <w:r w:rsidRPr="00A84277">
        <w:rPr>
          <w:szCs w:val="28"/>
        </w:rPr>
        <w:t>для</w:t>
      </w:r>
      <w:r>
        <w:rPr>
          <w:szCs w:val="28"/>
        </w:rPr>
        <w:t xml:space="preserve"> </w:t>
      </w:r>
      <w:r w:rsidRPr="00A84277">
        <w:rPr>
          <w:szCs w:val="28"/>
        </w:rPr>
        <w:t>более</w:t>
      </w:r>
      <w:r>
        <w:rPr>
          <w:szCs w:val="28"/>
        </w:rPr>
        <w:t xml:space="preserve"> </w:t>
      </w:r>
      <w:r w:rsidRPr="00A84277">
        <w:rPr>
          <w:szCs w:val="28"/>
        </w:rPr>
        <w:t>разностороннего</w:t>
      </w:r>
      <w:r>
        <w:rPr>
          <w:szCs w:val="28"/>
        </w:rPr>
        <w:t xml:space="preserve"> </w:t>
      </w:r>
      <w:r w:rsidRPr="00A84277">
        <w:rPr>
          <w:szCs w:val="28"/>
        </w:rPr>
        <w:t>раскрытия</w:t>
      </w:r>
      <w:r>
        <w:rPr>
          <w:szCs w:val="28"/>
        </w:rPr>
        <w:t xml:space="preserve"> </w:t>
      </w:r>
      <w:r w:rsidRPr="00A84277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A84277">
        <w:rPr>
          <w:szCs w:val="28"/>
        </w:rPr>
        <w:t>способностей</w:t>
      </w:r>
      <w:r>
        <w:rPr>
          <w:szCs w:val="28"/>
        </w:rPr>
        <w:t xml:space="preserve"> </w:t>
      </w:r>
      <w:r w:rsidRPr="00A84277">
        <w:rPr>
          <w:szCs w:val="28"/>
        </w:rPr>
        <w:t>ребенка,</w:t>
      </w:r>
      <w:r>
        <w:rPr>
          <w:szCs w:val="28"/>
        </w:rPr>
        <w:t xml:space="preserve"> </w:t>
      </w:r>
      <w:r w:rsidRPr="00A84277">
        <w:rPr>
          <w:szCs w:val="28"/>
        </w:rPr>
        <w:t>его</w:t>
      </w:r>
      <w:r>
        <w:rPr>
          <w:szCs w:val="28"/>
        </w:rPr>
        <w:t xml:space="preserve"> </w:t>
      </w:r>
      <w:r w:rsidRPr="00A84277">
        <w:rPr>
          <w:szCs w:val="28"/>
        </w:rPr>
        <w:t>креативности,</w:t>
      </w:r>
      <w:r>
        <w:rPr>
          <w:szCs w:val="28"/>
        </w:rPr>
        <w:t xml:space="preserve"> </w:t>
      </w:r>
      <w:r w:rsidRPr="00A84277">
        <w:rPr>
          <w:szCs w:val="28"/>
        </w:rPr>
        <w:t>познавательно-исследовательских</w:t>
      </w:r>
      <w:r>
        <w:rPr>
          <w:szCs w:val="28"/>
        </w:rPr>
        <w:t xml:space="preserve"> </w:t>
      </w:r>
      <w:r w:rsidRPr="00A84277">
        <w:rPr>
          <w:szCs w:val="28"/>
        </w:rPr>
        <w:t>интересов,</w:t>
      </w:r>
      <w:r>
        <w:rPr>
          <w:szCs w:val="28"/>
        </w:rPr>
        <w:t xml:space="preserve"> </w:t>
      </w:r>
      <w:r w:rsidRPr="00A84277">
        <w:rPr>
          <w:szCs w:val="28"/>
        </w:rPr>
        <w:t>подготовки</w:t>
      </w:r>
      <w:r>
        <w:rPr>
          <w:szCs w:val="28"/>
        </w:rPr>
        <w:t xml:space="preserve"> </w:t>
      </w:r>
      <w:r w:rsidR="00B059D4">
        <w:rPr>
          <w:szCs w:val="28"/>
        </w:rPr>
        <w:t xml:space="preserve">учащегося </w:t>
      </w:r>
      <w:r w:rsidR="00B059D4" w:rsidRPr="00A84277">
        <w:rPr>
          <w:szCs w:val="28"/>
        </w:rPr>
        <w:t>к</w:t>
      </w:r>
      <w:r w:rsidRPr="00A84277">
        <w:rPr>
          <w:szCs w:val="28"/>
        </w:rPr>
        <w:t xml:space="preserve"> защите Отечества, развитию у подростка желания активно</w:t>
      </w:r>
      <w:r>
        <w:rPr>
          <w:szCs w:val="28"/>
        </w:rPr>
        <w:t xml:space="preserve"> </w:t>
      </w:r>
      <w:r w:rsidRPr="00A84277">
        <w:rPr>
          <w:szCs w:val="28"/>
        </w:rPr>
        <w:t>участвовать в продуктивной, одобряемой</w:t>
      </w:r>
      <w:r>
        <w:rPr>
          <w:szCs w:val="28"/>
        </w:rPr>
        <w:t xml:space="preserve"> обществом деятельности.</w:t>
      </w:r>
      <w:r w:rsidR="00AD46C9">
        <w:rPr>
          <w:szCs w:val="28"/>
        </w:rPr>
        <w:t xml:space="preserve"> </w:t>
      </w:r>
    </w:p>
    <w:sectPr w:rsidR="00E94BFC" w:rsidRPr="004207F1" w:rsidSect="00C1442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E09"/>
    <w:multiLevelType w:val="hybridMultilevel"/>
    <w:tmpl w:val="B1103B56"/>
    <w:lvl w:ilvl="0" w:tplc="D3D63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235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20B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252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84D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EC68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86C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C7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AD5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F"/>
    <w:rsid w:val="00044C55"/>
    <w:rsid w:val="000B3969"/>
    <w:rsid w:val="001449C9"/>
    <w:rsid w:val="001C17E5"/>
    <w:rsid w:val="0024055A"/>
    <w:rsid w:val="00284B5B"/>
    <w:rsid w:val="002E6CB5"/>
    <w:rsid w:val="00305CB7"/>
    <w:rsid w:val="00382CFA"/>
    <w:rsid w:val="003D7C63"/>
    <w:rsid w:val="004207F1"/>
    <w:rsid w:val="004E0B09"/>
    <w:rsid w:val="00574A0D"/>
    <w:rsid w:val="005B1965"/>
    <w:rsid w:val="006C0017"/>
    <w:rsid w:val="007F34F6"/>
    <w:rsid w:val="0080437D"/>
    <w:rsid w:val="008779BE"/>
    <w:rsid w:val="009136AC"/>
    <w:rsid w:val="00984213"/>
    <w:rsid w:val="00A36C2B"/>
    <w:rsid w:val="00A65994"/>
    <w:rsid w:val="00A84277"/>
    <w:rsid w:val="00AD46C9"/>
    <w:rsid w:val="00B04A3F"/>
    <w:rsid w:val="00B059D4"/>
    <w:rsid w:val="00B23F7D"/>
    <w:rsid w:val="00B260B3"/>
    <w:rsid w:val="00B413F5"/>
    <w:rsid w:val="00C14429"/>
    <w:rsid w:val="00C61E94"/>
    <w:rsid w:val="00CB5816"/>
    <w:rsid w:val="00CE3688"/>
    <w:rsid w:val="00E21127"/>
    <w:rsid w:val="00E71656"/>
    <w:rsid w:val="00E94BFC"/>
    <w:rsid w:val="00EF0D5F"/>
    <w:rsid w:val="00F30EF0"/>
    <w:rsid w:val="00F34CCF"/>
    <w:rsid w:val="00F439CB"/>
    <w:rsid w:val="00F948DE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5"/>
    <w:pPr>
      <w:spacing w:after="12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43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5"/>
    <w:pPr>
      <w:spacing w:after="12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43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CC-47C6-8F19-B04576CEA0C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CC-47C6-8F19-B04576CEA0C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CC-47C6-8F19-B04576CEA0C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0CC-47C6-8F19-B04576CEA0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56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0CC-47C6-8F19-B04576CEA0C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48-4B40-9166-8D7E7980436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48-4B40-9166-8D7E7980436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48-4B40-9166-8D7E7980436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48-4B40-9166-8D7E798043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48-4B40-9166-8D7E7980436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acer2519</cp:lastModifiedBy>
  <cp:revision>15</cp:revision>
  <dcterms:created xsi:type="dcterms:W3CDTF">2022-04-06T08:38:00Z</dcterms:created>
  <dcterms:modified xsi:type="dcterms:W3CDTF">2022-04-09T10:30:00Z</dcterms:modified>
</cp:coreProperties>
</file>